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A25D" w14:textId="092038DA" w:rsidR="000879D9" w:rsidRDefault="000879D9" w:rsidP="000879D9">
      <w:r>
        <w:tab/>
      </w:r>
      <w:r>
        <w:tab/>
      </w:r>
      <w:r>
        <w:tab/>
        <w:t>Het archief van de KNNV Apeldoorn</w:t>
      </w:r>
    </w:p>
    <w:p w14:paraId="74841BC5" w14:textId="77777777" w:rsidR="000879D9" w:rsidRDefault="000879D9" w:rsidP="000879D9"/>
    <w:p w14:paraId="72701665" w14:textId="65A4E6C5" w:rsidR="000879D9" w:rsidRDefault="000879D9" w:rsidP="000879D9">
      <w:r>
        <w:t>Ons archief ligt opgeslagen bij CODA Archief</w:t>
      </w:r>
      <w:r w:rsidR="006D43CC">
        <w:t xml:space="preserve"> &amp; Erfgoed</w:t>
      </w:r>
      <w:r>
        <w:t>.</w:t>
      </w:r>
    </w:p>
    <w:p w14:paraId="402D9A30" w14:textId="2B437308" w:rsidR="000879D9" w:rsidRDefault="000879D9" w:rsidP="000879D9">
      <w:r>
        <w:t xml:space="preserve">Vanaf de oprichting in 1911 zijn er verslagen van vergaderingen en documenten gemaakt door het bestuur en de leden van de KNNV Apeldoorn. Het grootste deel hiervan is bewaard gebleven en ligt nu zuurvrij opgeslagen bij CODA </w:t>
      </w:r>
      <w:r w:rsidR="00906E51">
        <w:t xml:space="preserve">Archief Apeldoorn </w:t>
      </w:r>
      <w:r>
        <w:t>onder archiefnummer 462</w:t>
      </w:r>
      <w:r w:rsidR="00906E51">
        <w:t xml:space="preserve"> Koninklijke Nederlandse Natuurvereniging – afdeling Apeldoorn.</w:t>
      </w:r>
    </w:p>
    <w:p w14:paraId="159D5B6D" w14:textId="410813D4" w:rsidR="00906E51" w:rsidRDefault="00906E51" w:rsidP="000879D9">
      <w:r>
        <w:t xml:space="preserve">Aanvankelijk is er een fysiek archief gemaakt maar </w:t>
      </w:r>
      <w:r w:rsidR="006D43CC">
        <w:t>later is het archief v</w:t>
      </w:r>
      <w:r>
        <w:t xml:space="preserve">erder digitaal </w:t>
      </w:r>
      <w:r w:rsidR="006D43CC">
        <w:t>opgeslagen</w:t>
      </w:r>
      <w:r>
        <w:t>.</w:t>
      </w:r>
    </w:p>
    <w:p w14:paraId="4B0A01AE" w14:textId="79C83E0A" w:rsidR="006D43CC" w:rsidRDefault="006D43CC" w:rsidP="000879D9">
      <w:r>
        <w:t>Het digitale archief is bovendien ook opgeslagen bij de secretaris van de KNNV Apeldoorn.</w:t>
      </w:r>
    </w:p>
    <w:p w14:paraId="470C823D" w14:textId="77777777" w:rsidR="009A54AF" w:rsidRDefault="009A54AF" w:rsidP="000879D9"/>
    <w:p w14:paraId="6032A9E3" w14:textId="77777777" w:rsidR="006D43CC" w:rsidRDefault="006D43CC" w:rsidP="000879D9">
      <w:r>
        <w:t>Ons</w:t>
      </w:r>
      <w:r w:rsidR="00906E51">
        <w:t xml:space="preserve"> archief is in te zien bij het Archief </w:t>
      </w:r>
      <w:r>
        <w:t>&amp; Erfgoed op de begane grond van</w:t>
      </w:r>
      <w:r w:rsidR="00906E51">
        <w:t xml:space="preserve"> het CODA gebouw</w:t>
      </w:r>
      <w:r>
        <w:t>,</w:t>
      </w:r>
      <w:r w:rsidR="00906E51">
        <w:t xml:space="preserve"> </w:t>
      </w:r>
    </w:p>
    <w:p w14:paraId="0C55CC0F" w14:textId="47FFF776" w:rsidR="00906E51" w:rsidRDefault="00906E51" w:rsidP="000879D9">
      <w:r>
        <w:t>Vosselmanstraat 299 in Apeldoorn. De openingstijden zijn van dinsdag t.e.m. donderdag van 10-17.30 uur.</w:t>
      </w:r>
    </w:p>
    <w:p w14:paraId="4DB1B31D" w14:textId="77777777" w:rsidR="009A54AF" w:rsidRDefault="00906E51" w:rsidP="000879D9">
      <w:r>
        <w:t xml:space="preserve">Op internet is het archief te openen via de link </w:t>
      </w:r>
    </w:p>
    <w:p w14:paraId="7E0FF952" w14:textId="09E91405" w:rsidR="00906E51" w:rsidRDefault="00944521" w:rsidP="000879D9">
      <w:hyperlink r:id="rId4" w:history="1">
        <w:r w:rsidRPr="009A54AF">
          <w:rPr>
            <w:rStyle w:val="Hyperlink"/>
          </w:rPr>
          <w:t xml:space="preserve">462. </w:t>
        </w:r>
        <w:r w:rsidRPr="009A54AF">
          <w:rPr>
            <w:rStyle w:val="Hyperlink"/>
            <w:b/>
            <w:bCs/>
          </w:rPr>
          <w:t>Koninklijke Nederlandse Natuurvereniging - afdeling Apeldoorn</w:t>
        </w:r>
      </w:hyperlink>
    </w:p>
    <w:p w14:paraId="3ECF4656" w14:textId="4C8F646B" w:rsidR="009A54AF" w:rsidRDefault="009A54AF" w:rsidP="000879D9">
      <w:r>
        <w:t xml:space="preserve">Vervolgens </w:t>
      </w:r>
      <w:r w:rsidR="006D43CC">
        <w:t xml:space="preserve">kan men </w:t>
      </w:r>
      <w:r>
        <w:t xml:space="preserve">het kopje ‘hele toegang’ </w:t>
      </w:r>
      <w:r w:rsidR="006D43CC">
        <w:t xml:space="preserve">openen </w:t>
      </w:r>
      <w:r>
        <w:t>waarna de inventarisnummer</w:t>
      </w:r>
      <w:r w:rsidR="006D43CC">
        <w:t>s</w:t>
      </w:r>
      <w:r>
        <w:t xml:space="preserve"> te zien zijn die gekoppeld zijn aan de verschillende scans. De scans kunnen</w:t>
      </w:r>
      <w:r w:rsidR="006D43CC">
        <w:t xml:space="preserve"> verder</w:t>
      </w:r>
      <w:r>
        <w:t xml:space="preserve"> niet </w:t>
      </w:r>
      <w:r w:rsidR="006D43CC">
        <w:t xml:space="preserve">digitaal </w:t>
      </w:r>
      <w:r>
        <w:t>worden geopend in verband met de priv</w:t>
      </w:r>
      <w:r w:rsidR="006D43CC">
        <w:t>a</w:t>
      </w:r>
      <w:r>
        <w:t>cywetgevi</w:t>
      </w:r>
      <w:r w:rsidR="006D43CC">
        <w:t>ng</w:t>
      </w:r>
      <w:r>
        <w:t xml:space="preserve"> </w:t>
      </w:r>
      <w:r w:rsidR="00330AD0">
        <w:t>aangezien</w:t>
      </w:r>
      <w:r>
        <w:t xml:space="preserve"> er vaak namen en adressen in </w:t>
      </w:r>
      <w:r w:rsidR="006D43CC">
        <w:t xml:space="preserve">vermeld </w:t>
      </w:r>
      <w:r>
        <w:t>staan.</w:t>
      </w:r>
    </w:p>
    <w:p w14:paraId="059120F8" w14:textId="340C44A6" w:rsidR="009A54AF" w:rsidRDefault="009A54AF" w:rsidP="000879D9">
      <w:r>
        <w:t>Ter plekke is het archief wel in te zien maar het wordt op prijs gesteld als men zich van tevoren meldt via genoemde link of via een telefoontje naar CODA Archief</w:t>
      </w:r>
      <w:r w:rsidR="006D43CC">
        <w:t xml:space="preserve"> </w:t>
      </w:r>
      <w:r w:rsidR="006D43CC" w:rsidRPr="006D43CC">
        <w:t>055-526 84 00</w:t>
      </w:r>
      <w:r w:rsidR="006D43CC">
        <w:t>, eventueel met het inventarisnummer.</w:t>
      </w:r>
    </w:p>
    <w:p w14:paraId="2E86A8AD" w14:textId="77777777" w:rsidR="000879D9" w:rsidRDefault="000879D9" w:rsidP="000879D9"/>
    <w:sectPr w:rsidR="000879D9" w:rsidSect="00DD0CA7">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9D9"/>
    <w:rsid w:val="000879D9"/>
    <w:rsid w:val="00104FD2"/>
    <w:rsid w:val="00330AD0"/>
    <w:rsid w:val="006D43CC"/>
    <w:rsid w:val="00906E51"/>
    <w:rsid w:val="00944521"/>
    <w:rsid w:val="009A54AF"/>
    <w:rsid w:val="00A865CE"/>
    <w:rsid w:val="00D83F0A"/>
    <w:rsid w:val="00DD0CA7"/>
    <w:rsid w:val="00E37385"/>
    <w:rsid w:val="00E52328"/>
    <w:rsid w:val="00F10C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DDE9"/>
  <w15:chartTrackingRefBased/>
  <w15:docId w15:val="{48A5D1D4-B383-4143-9B65-D4FF59BD1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879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879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879D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879D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879D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879D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79D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79D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79D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79D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879D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879D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879D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879D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879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879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879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879D9"/>
    <w:rPr>
      <w:rFonts w:eastAsiaTheme="majorEastAsia" w:cstheme="majorBidi"/>
      <w:color w:val="272727" w:themeColor="text1" w:themeTint="D8"/>
    </w:rPr>
  </w:style>
  <w:style w:type="paragraph" w:styleId="Titel">
    <w:name w:val="Title"/>
    <w:basedOn w:val="Standaard"/>
    <w:next w:val="Standaard"/>
    <w:link w:val="TitelChar"/>
    <w:uiPriority w:val="10"/>
    <w:qFormat/>
    <w:rsid w:val="000879D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79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879D9"/>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79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879D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879D9"/>
    <w:rPr>
      <w:i/>
      <w:iCs/>
      <w:color w:val="404040" w:themeColor="text1" w:themeTint="BF"/>
    </w:rPr>
  </w:style>
  <w:style w:type="paragraph" w:styleId="Lijstalinea">
    <w:name w:val="List Paragraph"/>
    <w:basedOn w:val="Standaard"/>
    <w:uiPriority w:val="34"/>
    <w:qFormat/>
    <w:rsid w:val="000879D9"/>
    <w:pPr>
      <w:ind w:left="720"/>
      <w:contextualSpacing/>
    </w:pPr>
  </w:style>
  <w:style w:type="character" w:styleId="Intensievebenadrukking">
    <w:name w:val="Intense Emphasis"/>
    <w:basedOn w:val="Standaardalinea-lettertype"/>
    <w:uiPriority w:val="21"/>
    <w:qFormat/>
    <w:rsid w:val="000879D9"/>
    <w:rPr>
      <w:i/>
      <w:iCs/>
      <w:color w:val="2F5496" w:themeColor="accent1" w:themeShade="BF"/>
    </w:rPr>
  </w:style>
  <w:style w:type="paragraph" w:styleId="Duidelijkcitaat">
    <w:name w:val="Intense Quote"/>
    <w:basedOn w:val="Standaard"/>
    <w:next w:val="Standaard"/>
    <w:link w:val="DuidelijkcitaatChar"/>
    <w:uiPriority w:val="30"/>
    <w:qFormat/>
    <w:rsid w:val="000879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879D9"/>
    <w:rPr>
      <w:i/>
      <w:iCs/>
      <w:color w:val="2F5496" w:themeColor="accent1" w:themeShade="BF"/>
    </w:rPr>
  </w:style>
  <w:style w:type="character" w:styleId="Intensieveverwijzing">
    <w:name w:val="Intense Reference"/>
    <w:basedOn w:val="Standaardalinea-lettertype"/>
    <w:uiPriority w:val="32"/>
    <w:qFormat/>
    <w:rsid w:val="000879D9"/>
    <w:rPr>
      <w:b/>
      <w:bCs/>
      <w:smallCaps/>
      <w:color w:val="2F5496" w:themeColor="accent1" w:themeShade="BF"/>
      <w:spacing w:val="5"/>
    </w:rPr>
  </w:style>
  <w:style w:type="character" w:styleId="Hyperlink">
    <w:name w:val="Hyperlink"/>
    <w:basedOn w:val="Standaardalinea-lettertype"/>
    <w:uiPriority w:val="99"/>
    <w:unhideWhenUsed/>
    <w:rsid w:val="009A54AF"/>
    <w:rPr>
      <w:color w:val="0563C1" w:themeColor="hyperlink"/>
      <w:u w:val="single"/>
    </w:rPr>
  </w:style>
  <w:style w:type="character" w:styleId="Onopgelostemelding">
    <w:name w:val="Unresolved Mention"/>
    <w:basedOn w:val="Standaardalinea-lettertype"/>
    <w:uiPriority w:val="99"/>
    <w:semiHidden/>
    <w:unhideWhenUsed/>
    <w:rsid w:val="009A5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et%20archief%20van%20de%20KNNV%20Apeldoorn.doc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228</Words>
  <Characters>1259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Schermer</dc:creator>
  <cp:keywords/>
  <dc:description/>
  <cp:lastModifiedBy>E Schermer</cp:lastModifiedBy>
  <cp:revision>3</cp:revision>
  <dcterms:created xsi:type="dcterms:W3CDTF">2026-06-28T20:17:00Z</dcterms:created>
  <dcterms:modified xsi:type="dcterms:W3CDTF">2026-06-28T21:14:00Z</dcterms:modified>
</cp:coreProperties>
</file>